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D4" w:rsidRDefault="001820D4">
      <w:pPr>
        <w:pStyle w:val="Title"/>
        <w:rPr>
          <w:caps/>
          <w:sz w:val="32"/>
        </w:rPr>
      </w:pPr>
      <w:r>
        <w:rPr>
          <w:caps/>
          <w:sz w:val="32"/>
        </w:rPr>
        <w:t>CERTIFICATED EVALUATION</w:t>
      </w:r>
    </w:p>
    <w:p w:rsidR="001820D4" w:rsidRDefault="001820D4">
      <w:pPr>
        <w:jc w:val="center"/>
        <w:rPr>
          <w:b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600"/>
        <w:gridCol w:w="3240"/>
        <w:gridCol w:w="3060"/>
      </w:tblGrid>
      <w:tr w:rsidR="001820D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1820D4" w:rsidRDefault="001820D4">
            <w:pPr>
              <w:pStyle w:val="Subtitle"/>
            </w:pPr>
            <w:r>
              <w:t>Employee Name</w:t>
            </w:r>
          </w:p>
          <w:p w:rsidR="001820D4" w:rsidRDefault="001820D4">
            <w:pPr>
              <w:pStyle w:val="Subtitle"/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1820D4" w:rsidRDefault="001820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  <w:p w:rsidR="006A4253" w:rsidRDefault="006A4253">
            <w:pPr>
              <w:rPr>
                <w:b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1820D4" w:rsidRDefault="001820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820D4" w:rsidRDefault="001820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 Year</w:t>
            </w:r>
          </w:p>
          <w:p w:rsidR="001820D4" w:rsidRDefault="001820D4">
            <w:pPr>
              <w:rPr>
                <w:b/>
                <w:sz w:val="24"/>
              </w:rPr>
            </w:pPr>
          </w:p>
          <w:p w:rsidR="001820D4" w:rsidRDefault="001820D4">
            <w:pPr>
              <w:rPr>
                <w:b/>
                <w:sz w:val="24"/>
              </w:rPr>
            </w:pPr>
          </w:p>
          <w:p w:rsidR="001820D4" w:rsidRDefault="001820D4">
            <w:pPr>
              <w:rPr>
                <w:b/>
                <w:sz w:val="24"/>
              </w:rPr>
            </w:pPr>
          </w:p>
        </w:tc>
      </w:tr>
      <w:tr w:rsidR="001820D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18" w:space="0" w:color="auto"/>
              <w:bottom w:val="single" w:sz="18" w:space="0" w:color="auto"/>
            </w:tcBorders>
          </w:tcPr>
          <w:p w:rsidR="001820D4" w:rsidRDefault="001820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Evaluator</w:t>
            </w: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1820D4" w:rsidRDefault="001820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Day(s) of Formal Evaluation(s)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1820D4" w:rsidRDefault="001820D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 of Initial Conference</w:t>
            </w:r>
          </w:p>
        </w:tc>
        <w:tc>
          <w:tcPr>
            <w:tcW w:w="3060" w:type="dxa"/>
            <w:tcBorders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 of Final Conference</w:t>
            </w:r>
          </w:p>
          <w:p w:rsidR="001820D4" w:rsidRDefault="001820D4">
            <w:pPr>
              <w:rPr>
                <w:b/>
                <w:sz w:val="24"/>
              </w:rPr>
            </w:pPr>
          </w:p>
          <w:p w:rsidR="001820D4" w:rsidRDefault="001820D4">
            <w:pPr>
              <w:rPr>
                <w:b/>
                <w:sz w:val="24"/>
              </w:rPr>
            </w:pPr>
          </w:p>
          <w:p w:rsidR="001820D4" w:rsidRDefault="001820D4">
            <w:pPr>
              <w:rPr>
                <w:b/>
                <w:sz w:val="24"/>
              </w:rPr>
            </w:pPr>
          </w:p>
        </w:tc>
      </w:tr>
    </w:tbl>
    <w:p w:rsidR="001820D4" w:rsidRDefault="001820D4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60"/>
          <w:tab w:val="left" w:pos="4500"/>
          <w:tab w:val="left" w:pos="5940"/>
          <w:tab w:val="left" w:pos="6480"/>
          <w:tab w:val="left" w:pos="7920"/>
          <w:tab w:val="left" w:pos="8550"/>
          <w:tab w:val="left" w:pos="10080"/>
          <w:tab w:val="left" w:pos="11700"/>
          <w:tab w:val="left" w:pos="12420"/>
        </w:tabs>
        <w:rPr>
          <w:sz w:val="24"/>
        </w:rPr>
        <w:sectPr w:rsidR="001820D4" w:rsidSect="00712F3E">
          <w:pgSz w:w="15840" w:h="12240" w:orient="landscape" w:code="1"/>
          <w:pgMar w:top="936" w:right="720" w:bottom="720" w:left="720" w:header="720" w:footer="720" w:gutter="0"/>
          <w:paperSrc w:first="15" w:other="15"/>
          <w:cols w:space="720"/>
        </w:sectPr>
      </w:pPr>
    </w:p>
    <w:p w:rsidR="001820D4" w:rsidRDefault="001820D4">
      <w:pPr>
        <w:pStyle w:val="Caption"/>
        <w:pBdr>
          <w:top w:val="single" w:sz="18" w:space="7" w:color="auto"/>
          <w:left w:val="single" w:sz="18" w:space="3" w:color="auto"/>
          <w:bottom w:val="single" w:sz="18" w:space="1" w:color="auto"/>
          <w:right w:val="single" w:sz="18" w:space="3" w:color="auto"/>
        </w:pBdr>
        <w:tabs>
          <w:tab w:val="left" w:pos="3960"/>
          <w:tab w:val="left" w:pos="4500"/>
          <w:tab w:val="left" w:pos="5940"/>
          <w:tab w:val="left" w:pos="6480"/>
          <w:tab w:val="left" w:pos="7920"/>
          <w:tab w:val="left" w:pos="8550"/>
          <w:tab w:val="left" w:pos="10080"/>
          <w:tab w:val="left" w:pos="11700"/>
          <w:tab w:val="left" w:pos="12420"/>
        </w:tabs>
        <w:rPr>
          <w:sz w:val="24"/>
        </w:rPr>
      </w:pPr>
      <w:r>
        <w:rPr>
          <w:sz w:val="24"/>
        </w:rPr>
        <w:lastRenderedPageBreak/>
        <w:t xml:space="preserve"> Status:     Probationary</w:t>
      </w:r>
      <w:r>
        <w:rPr>
          <w:sz w:val="24"/>
        </w:rPr>
        <w:tab/>
        <w:t xml:space="preserve">            Overall Rating: </w:t>
      </w:r>
      <w:r>
        <w:rPr>
          <w:sz w:val="24"/>
        </w:rPr>
        <w:tab/>
        <w:t xml:space="preserve">Satisfactory  </w:t>
      </w:r>
      <w:r>
        <w:rPr>
          <w:sz w:val="24"/>
        </w:rPr>
        <w:tab/>
        <w:t xml:space="preserve">           </w:t>
      </w:r>
      <w:r>
        <w:rPr>
          <w:sz w:val="24"/>
        </w:rPr>
        <w:sym w:font="Wingdings" w:char="F0A8"/>
      </w:r>
      <w:r>
        <w:rPr>
          <w:sz w:val="24"/>
        </w:rPr>
        <w:tab/>
        <w:t xml:space="preserve">                         Action Plan:   YES 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</w:p>
    <w:p w:rsidR="001820D4" w:rsidRDefault="001820D4">
      <w:pPr>
        <w:pStyle w:val="Caption"/>
        <w:pBdr>
          <w:top w:val="single" w:sz="18" w:space="7" w:color="auto"/>
          <w:left w:val="single" w:sz="18" w:space="3" w:color="auto"/>
          <w:bottom w:val="single" w:sz="18" w:space="1" w:color="auto"/>
          <w:right w:val="single" w:sz="18" w:space="3" w:color="auto"/>
        </w:pBdr>
        <w:tabs>
          <w:tab w:val="left" w:pos="2740"/>
          <w:tab w:val="left" w:pos="3960"/>
          <w:tab w:val="left" w:pos="5940"/>
          <w:tab w:val="left" w:pos="6480"/>
          <w:tab w:val="left" w:pos="7920"/>
          <w:tab w:val="left" w:pos="8550"/>
          <w:tab w:val="left" w:pos="11700"/>
          <w:tab w:val="left" w:pos="12420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Unsatisfactory</w:t>
      </w:r>
      <w:r>
        <w:rPr>
          <w:sz w:val="24"/>
        </w:rPr>
        <w:tab/>
        <w:t xml:space="preserve"> </w:t>
      </w:r>
      <w:r>
        <w:rPr>
          <w:sz w:val="24"/>
        </w:rPr>
        <w:sym w:font="Wingdings" w:char="F0A8"/>
      </w:r>
      <w:r>
        <w:rPr>
          <w:sz w:val="24"/>
        </w:rPr>
        <w:tab/>
        <w:t xml:space="preserve">                       NO</w:t>
      </w:r>
      <w:r>
        <w:rPr>
          <w:sz w:val="24"/>
        </w:rPr>
        <w:tab/>
      </w:r>
      <w:r>
        <w:rPr>
          <w:sz w:val="24"/>
        </w:rPr>
        <w:sym w:font="Wingdings" w:char="F0A8"/>
      </w:r>
    </w:p>
    <w:p w:rsidR="001820D4" w:rsidRDefault="001820D4">
      <w:pPr>
        <w:jc w:val="center"/>
        <w:rPr>
          <w:b/>
          <w:sz w:val="28"/>
        </w:rPr>
      </w:pPr>
    </w:p>
    <w:p w:rsidR="001820D4" w:rsidRDefault="001820D4">
      <w:pPr>
        <w:jc w:val="center"/>
        <w:rPr>
          <w:sz w:val="24"/>
        </w:rPr>
      </w:pPr>
      <w:r>
        <w:rPr>
          <w:b/>
          <w:sz w:val="28"/>
        </w:rPr>
        <w:t xml:space="preserve">RATING:            </w:t>
      </w:r>
      <w:r>
        <w:rPr>
          <w:b/>
          <w:sz w:val="24"/>
        </w:rPr>
        <w:t xml:space="preserve">M = </w:t>
      </w:r>
      <w:r>
        <w:rPr>
          <w:sz w:val="24"/>
        </w:rPr>
        <w:t xml:space="preserve">Meets or Exceeds Criteria     </w:t>
      </w:r>
      <w:r>
        <w:rPr>
          <w:b/>
          <w:sz w:val="24"/>
        </w:rPr>
        <w:t>NI</w:t>
      </w:r>
      <w:r>
        <w:rPr>
          <w:sz w:val="24"/>
        </w:rPr>
        <w:t xml:space="preserve"> = Needs Improvement     </w:t>
      </w:r>
      <w:r>
        <w:rPr>
          <w:b/>
          <w:sz w:val="24"/>
        </w:rPr>
        <w:t>U</w:t>
      </w:r>
      <w:r>
        <w:rPr>
          <w:sz w:val="24"/>
        </w:rPr>
        <w:t xml:space="preserve"> = Unsatisfactory</w:t>
      </w:r>
    </w:p>
    <w:p w:rsidR="001820D4" w:rsidRDefault="001820D4">
      <w:pPr>
        <w:spacing w:after="12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NI and/or U require justification</w:t>
      </w:r>
      <w:r>
        <w:rPr>
          <w:sz w:val="24"/>
        </w:rPr>
        <w:t>)</w:t>
      </w:r>
    </w:p>
    <w:p w:rsidR="001820D4" w:rsidRDefault="001820D4">
      <w:pPr>
        <w:jc w:val="center"/>
        <w:rPr>
          <w:b/>
          <w:sz w:val="24"/>
        </w:rPr>
      </w:pPr>
      <w:r>
        <w:rPr>
          <w:b/>
          <w:sz w:val="24"/>
        </w:rPr>
        <w:t>SELECTED STANDARDS RATING:  STANDARD # _____     RATING _____     STANDARD # _____     RATING _____</w:t>
      </w:r>
    </w:p>
    <w:p w:rsidR="00EE0635" w:rsidRDefault="00EE0635" w:rsidP="00EE0635">
      <w:pPr>
        <w:ind w:firstLine="720"/>
        <w:rPr>
          <w:b/>
          <w:sz w:val="24"/>
        </w:rPr>
      </w:pPr>
      <w:r>
        <w:rPr>
          <w:b/>
          <w:sz w:val="24"/>
        </w:rPr>
        <w:t xml:space="preserve">   OTHER STANDARDS RATING: STD # _____ RATING _____ STD # _____ RATING _____ STD # _____ RATING _____</w:t>
      </w:r>
    </w:p>
    <w:p w:rsidR="001820D4" w:rsidRDefault="001820D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7398"/>
        <w:gridCol w:w="7200"/>
      </w:tblGrid>
      <w:tr w:rsidR="001820D4">
        <w:tblPrEx>
          <w:tblCellMar>
            <w:top w:w="0" w:type="dxa"/>
            <w:bottom w:w="0" w:type="dxa"/>
          </w:tblCellMar>
        </w:tblPrEx>
        <w:tc>
          <w:tcPr>
            <w:tcW w:w="7398" w:type="dxa"/>
          </w:tcPr>
          <w:p w:rsidR="001820D4" w:rsidRDefault="001820D4">
            <w:pPr>
              <w:pStyle w:val="Heading3"/>
              <w:spacing w:before="120" w:after="120"/>
            </w:pPr>
            <w:r>
              <w:t xml:space="preserve">STANDARD 1 </w:t>
            </w:r>
          </w:p>
          <w:p w:rsidR="001820D4" w:rsidRDefault="001820D4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Engaging and Supporting All Students in Learning                     </w:t>
            </w:r>
          </w:p>
        </w:tc>
        <w:tc>
          <w:tcPr>
            <w:tcW w:w="7200" w:type="dxa"/>
          </w:tcPr>
          <w:p w:rsidR="001820D4" w:rsidRDefault="001820D4">
            <w:pPr>
              <w:pStyle w:val="Heading4"/>
              <w:rPr>
                <w:b/>
                <w:bCs/>
              </w:rPr>
            </w:pPr>
          </w:p>
          <w:p w:rsidR="001820D4" w:rsidRDefault="001820D4">
            <w:pPr>
              <w:pStyle w:val="Heading4"/>
              <w:rPr>
                <w:b/>
                <w:bCs/>
              </w:rPr>
            </w:pPr>
            <w:r>
              <w:rPr>
                <w:b/>
                <w:bCs/>
              </w:rPr>
              <w:t>COMMENDATIONS/RECOMMENDATIONS/EVIDENCE</w:t>
            </w:r>
          </w:p>
        </w:tc>
      </w:tr>
      <w:tr w:rsidR="001820D4">
        <w:tblPrEx>
          <w:tblCellMar>
            <w:top w:w="0" w:type="dxa"/>
            <w:bottom w:w="0" w:type="dxa"/>
          </w:tblCellMar>
        </w:tblPrEx>
        <w:tc>
          <w:tcPr>
            <w:tcW w:w="7398" w:type="dxa"/>
          </w:tcPr>
          <w:p w:rsidR="001820D4" w:rsidRDefault="001820D4">
            <w:pPr>
              <w:pStyle w:val="Heading3"/>
              <w:spacing w:after="120"/>
              <w:rPr>
                <w:b w:val="0"/>
                <w:bCs/>
                <w:sz w:val="20"/>
              </w:rPr>
            </w:pPr>
          </w:p>
          <w:p w:rsidR="00036B3E" w:rsidRPr="00036B3E" w:rsidRDefault="00036B3E" w:rsidP="00036B3E"/>
          <w:p w:rsidR="001820D4" w:rsidRDefault="001820D4">
            <w:pPr>
              <w:pStyle w:val="Heading3"/>
              <w:numPr>
                <w:ilvl w:val="0"/>
                <w:numId w:val="1"/>
              </w:numPr>
              <w:spacing w:after="12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Connecting students’ prior knowledge, life experiences and interests with learning goals.</w:t>
            </w:r>
          </w:p>
          <w:p w:rsidR="001820D4" w:rsidRDefault="001820D4">
            <w:pPr>
              <w:numPr>
                <w:ilvl w:val="0"/>
                <w:numId w:val="2"/>
              </w:numPr>
              <w:spacing w:after="120"/>
            </w:pPr>
            <w:r>
              <w:t xml:space="preserve">Using a variety of instructional strategies and resources to respond to students’ diverse needs. </w:t>
            </w:r>
          </w:p>
          <w:p w:rsidR="001820D4" w:rsidRDefault="001820D4">
            <w:pPr>
              <w:numPr>
                <w:ilvl w:val="0"/>
                <w:numId w:val="3"/>
              </w:numPr>
              <w:spacing w:after="120"/>
            </w:pPr>
            <w:r>
              <w:t>Facilitating learning experiences that promote autonomy, interaction and choice.</w:t>
            </w:r>
          </w:p>
          <w:p w:rsidR="001820D4" w:rsidRDefault="001820D4">
            <w:pPr>
              <w:numPr>
                <w:ilvl w:val="0"/>
                <w:numId w:val="4"/>
              </w:numPr>
              <w:spacing w:after="120"/>
            </w:pPr>
            <w:r>
              <w:t>Engaging students in problem solving, critical thinking and other activities that make subject matter meaningful.</w:t>
            </w:r>
          </w:p>
          <w:p w:rsidR="001820D4" w:rsidRDefault="001820D4">
            <w:pPr>
              <w:numPr>
                <w:ilvl w:val="0"/>
                <w:numId w:val="5"/>
              </w:numPr>
              <w:spacing w:after="120"/>
            </w:pPr>
            <w:r>
              <w:t>Promoting self-directed, reflective learning for all students.</w:t>
            </w:r>
          </w:p>
          <w:p w:rsidR="001820D4" w:rsidRDefault="001820D4">
            <w:pPr>
              <w:spacing w:after="120"/>
              <w:rPr>
                <w:sz w:val="24"/>
              </w:rPr>
            </w:pPr>
          </w:p>
        </w:tc>
        <w:tc>
          <w:tcPr>
            <w:tcW w:w="7200" w:type="dxa"/>
          </w:tcPr>
          <w:p w:rsidR="001820D4" w:rsidRDefault="001820D4">
            <w:pPr>
              <w:pStyle w:val="Heading4"/>
            </w:pPr>
          </w:p>
        </w:tc>
      </w:tr>
    </w:tbl>
    <w:p w:rsidR="001820D4" w:rsidRDefault="001820D4">
      <w:pPr>
        <w:rPr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7200"/>
      </w:tblGrid>
      <w:tr w:rsidR="001820D4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3"/>
              <w:spacing w:before="120" w:after="120"/>
            </w:pPr>
            <w:r>
              <w:lastRenderedPageBreak/>
              <w:t>STANDARD 2</w:t>
            </w:r>
          </w:p>
          <w:p w:rsidR="001820D4" w:rsidRDefault="001820D4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Creating  and Maintaining an Effective Environment for Students</w:t>
            </w:r>
            <w:r>
              <w:rPr>
                <w:sz w:val="24"/>
              </w:rPr>
              <w:t>.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4"/>
            </w:pPr>
          </w:p>
          <w:p w:rsidR="001820D4" w:rsidRDefault="001820D4"/>
          <w:p w:rsidR="001820D4" w:rsidRDefault="001820D4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COMMENDATIONS/RECOMMENDATIONS/EVIDENCE</w:t>
            </w:r>
          </w:p>
          <w:p w:rsidR="001820D4" w:rsidRDefault="001820D4"/>
        </w:tc>
      </w:tr>
      <w:tr w:rsidR="001820D4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3"/>
              <w:numPr>
                <w:ilvl w:val="0"/>
                <w:numId w:val="1"/>
              </w:numPr>
              <w:spacing w:before="120"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Creating a physical environment that engages all students.</w:t>
            </w:r>
          </w:p>
          <w:p w:rsidR="001820D4" w:rsidRDefault="001820D4">
            <w:pPr>
              <w:numPr>
                <w:ilvl w:val="0"/>
                <w:numId w:val="2"/>
              </w:numPr>
              <w:spacing w:before="120" w:after="120"/>
            </w:pPr>
            <w:r>
              <w:t>Establishing a climate that promotes fairness and respect.</w:t>
            </w:r>
          </w:p>
          <w:p w:rsidR="001820D4" w:rsidRDefault="001820D4">
            <w:pPr>
              <w:numPr>
                <w:ilvl w:val="0"/>
                <w:numId w:val="3"/>
              </w:numPr>
              <w:spacing w:before="120" w:after="120"/>
            </w:pPr>
            <w:r>
              <w:t>Promoting social development and group responsibility.</w:t>
            </w:r>
          </w:p>
          <w:p w:rsidR="001820D4" w:rsidRDefault="001820D4">
            <w:pPr>
              <w:numPr>
                <w:ilvl w:val="0"/>
                <w:numId w:val="4"/>
              </w:numPr>
              <w:spacing w:before="120" w:after="120"/>
            </w:pPr>
            <w:r>
              <w:t>Establishing  and maintaining standards for student behavior.</w:t>
            </w:r>
          </w:p>
          <w:p w:rsidR="001820D4" w:rsidRDefault="001820D4">
            <w:pPr>
              <w:numPr>
                <w:ilvl w:val="0"/>
                <w:numId w:val="6"/>
              </w:numPr>
              <w:spacing w:before="120" w:after="120"/>
            </w:pPr>
            <w:r>
              <w:t>Planning and implementing classroom procedures and routines that support student learning.</w:t>
            </w:r>
          </w:p>
          <w:p w:rsidR="001820D4" w:rsidRDefault="001820D4">
            <w:pPr>
              <w:numPr>
                <w:ilvl w:val="0"/>
                <w:numId w:val="7"/>
              </w:numPr>
              <w:spacing w:before="120" w:after="120"/>
            </w:pPr>
            <w:r>
              <w:t>Using instructional time effectively.</w:t>
            </w:r>
          </w:p>
          <w:p w:rsidR="001820D4" w:rsidRDefault="001820D4">
            <w:pPr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55E" w:rsidRDefault="00CA155E" w:rsidP="00CA155E">
            <w:pPr>
              <w:rPr>
                <w:sz w:val="24"/>
              </w:rPr>
            </w:pPr>
          </w:p>
          <w:p w:rsidR="00CA155E" w:rsidRPr="00CA155E" w:rsidRDefault="00CA155E" w:rsidP="00CA155E"/>
        </w:tc>
      </w:tr>
      <w:tr w:rsidR="001820D4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3"/>
              <w:spacing w:before="120" w:after="120"/>
            </w:pPr>
            <w:r>
              <w:t>STANDARD 3</w:t>
            </w:r>
          </w:p>
          <w:p w:rsidR="001820D4" w:rsidRDefault="001820D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and Organizing Subject Matter Knowledge.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4"/>
              <w:spacing w:after="120"/>
              <w:rPr>
                <w:b/>
                <w:bCs/>
                <w:caps/>
              </w:rPr>
            </w:pPr>
          </w:p>
          <w:p w:rsidR="001820D4" w:rsidRDefault="001820D4">
            <w:pPr>
              <w:pStyle w:val="Heading4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Commendations/recommendations/evidence</w:t>
            </w:r>
          </w:p>
        </w:tc>
      </w:tr>
      <w:tr w:rsidR="001820D4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3"/>
              <w:numPr>
                <w:ilvl w:val="0"/>
                <w:numId w:val="1"/>
              </w:numPr>
              <w:spacing w:before="120"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Demonstrating knowledge of subject matter and student development.</w:t>
            </w:r>
          </w:p>
          <w:p w:rsidR="001820D4" w:rsidRDefault="001820D4">
            <w:pPr>
              <w:numPr>
                <w:ilvl w:val="0"/>
                <w:numId w:val="2"/>
              </w:numPr>
              <w:spacing w:before="120" w:after="120"/>
            </w:pPr>
            <w:r>
              <w:t xml:space="preserve">Organizing curriculum to support student understanding of the subject matter. </w:t>
            </w:r>
          </w:p>
          <w:p w:rsidR="001820D4" w:rsidRDefault="001820D4">
            <w:pPr>
              <w:numPr>
                <w:ilvl w:val="0"/>
                <w:numId w:val="3"/>
              </w:numPr>
              <w:spacing w:before="120" w:after="120"/>
            </w:pPr>
            <w:r>
              <w:t>Interrelating ideas and information within and across subject areas.</w:t>
            </w:r>
          </w:p>
          <w:p w:rsidR="001820D4" w:rsidRDefault="001820D4">
            <w:pPr>
              <w:numPr>
                <w:ilvl w:val="0"/>
                <w:numId w:val="4"/>
              </w:numPr>
              <w:spacing w:before="120" w:after="120"/>
            </w:pPr>
            <w:r>
              <w:t>Developing student understanding through instructional strategies that are appropriate to the subject matter.</w:t>
            </w:r>
          </w:p>
          <w:p w:rsidR="001820D4" w:rsidRDefault="001820D4">
            <w:pPr>
              <w:numPr>
                <w:ilvl w:val="0"/>
                <w:numId w:val="5"/>
              </w:numPr>
              <w:ind w:right="-18"/>
            </w:pPr>
            <w:r>
              <w:t>Planning and implementing classroom procedures and</w:t>
            </w:r>
            <w:r>
              <w:rPr>
                <w:sz w:val="24"/>
              </w:rPr>
              <w:t xml:space="preserve"> </w:t>
            </w:r>
            <w:r>
              <w:t>routines that support student learning.</w:t>
            </w:r>
          </w:p>
          <w:p w:rsidR="001820D4" w:rsidRDefault="001820D4"/>
          <w:p w:rsidR="001820D4" w:rsidRDefault="001820D4">
            <w:pPr>
              <w:numPr>
                <w:ilvl w:val="0"/>
                <w:numId w:val="8"/>
              </w:numPr>
            </w:pPr>
            <w:r>
              <w:t>Using materials, resources and technologies to make subject matter accessible to students.</w:t>
            </w:r>
          </w:p>
          <w:p w:rsidR="001820D4" w:rsidRDefault="001820D4">
            <w:pPr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55E" w:rsidRDefault="00CA155E" w:rsidP="00CA155E">
            <w:pPr>
              <w:pStyle w:val="Heading4"/>
              <w:jc w:val="left"/>
            </w:pPr>
          </w:p>
          <w:p w:rsidR="001820D4" w:rsidRDefault="001820D4">
            <w:pPr>
              <w:pStyle w:val="Heading4"/>
            </w:pPr>
            <w:r>
              <w:t xml:space="preserve">   </w:t>
            </w:r>
          </w:p>
        </w:tc>
      </w:tr>
    </w:tbl>
    <w:p w:rsidR="001820D4" w:rsidRDefault="001820D4">
      <w:pPr>
        <w:tabs>
          <w:tab w:val="left" w:pos="6619"/>
        </w:tabs>
      </w:pPr>
      <w:r>
        <w:rPr>
          <w:b/>
        </w:rPr>
        <w:br w:type="page"/>
      </w:r>
      <w:r>
        <w:rPr>
          <w:b/>
        </w:rPr>
        <w:lastRenderedPageBreak/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7200"/>
      </w:tblGrid>
      <w:tr w:rsidR="001820D4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3"/>
              <w:spacing w:before="120" w:after="120"/>
            </w:pPr>
            <w:r>
              <w:t>STANDARD 4</w:t>
            </w:r>
          </w:p>
          <w:p w:rsidR="001820D4" w:rsidRDefault="001820D4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Planning Instructional and Designing Learning Experience for All Students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0D4" w:rsidRDefault="001820D4">
            <w:pPr>
              <w:pStyle w:val="Heading7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Commendations/recommendations/evidence</w:t>
            </w:r>
          </w:p>
        </w:tc>
      </w:tr>
      <w:tr w:rsidR="001820D4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numPr>
                <w:ilvl w:val="0"/>
                <w:numId w:val="9"/>
              </w:numPr>
            </w:pPr>
            <w:r>
              <w:t>Drawing on and valuing students’ backgrounds, interests and developmental learning needs.</w:t>
            </w:r>
          </w:p>
          <w:p w:rsidR="001820D4" w:rsidRDefault="001820D4"/>
          <w:p w:rsidR="001820D4" w:rsidRDefault="001820D4">
            <w:pPr>
              <w:numPr>
                <w:ilvl w:val="0"/>
                <w:numId w:val="10"/>
              </w:numPr>
            </w:pPr>
            <w:r>
              <w:t>Establishing and articulating goals for student learning.</w:t>
            </w:r>
          </w:p>
          <w:p w:rsidR="001820D4" w:rsidRDefault="001820D4"/>
          <w:p w:rsidR="001820D4" w:rsidRDefault="001820D4">
            <w:pPr>
              <w:numPr>
                <w:ilvl w:val="0"/>
                <w:numId w:val="11"/>
              </w:numPr>
            </w:pPr>
            <w:r>
              <w:t>Developing and sequencing instructional activities and materials for student learning.</w:t>
            </w:r>
          </w:p>
          <w:p w:rsidR="001820D4" w:rsidRDefault="001820D4"/>
          <w:p w:rsidR="001820D4" w:rsidRDefault="001820D4">
            <w:pPr>
              <w:numPr>
                <w:ilvl w:val="0"/>
                <w:numId w:val="12"/>
              </w:numPr>
            </w:pPr>
            <w:r>
              <w:t>Designing short-term and long-term plans to foster student learning.</w:t>
            </w:r>
          </w:p>
          <w:p w:rsidR="001820D4" w:rsidRDefault="001820D4"/>
          <w:p w:rsidR="001820D4" w:rsidRDefault="001820D4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t>Modifying instructional plans to adjust for student needs.</w:t>
            </w:r>
          </w:p>
          <w:p w:rsidR="001820D4" w:rsidRDefault="001820D4">
            <w:pPr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rPr>
                <w:sz w:val="24"/>
              </w:rPr>
            </w:pPr>
          </w:p>
        </w:tc>
      </w:tr>
      <w:tr w:rsidR="001820D4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3"/>
              <w:spacing w:before="120" w:after="120"/>
            </w:pPr>
            <w:r>
              <w:t>STANDARD 5</w:t>
            </w:r>
          </w:p>
          <w:p w:rsidR="001820D4" w:rsidRDefault="001820D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Assessing Student Learning.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pStyle w:val="Heading6"/>
              <w:spacing w:before="120"/>
              <w:rPr>
                <w:highlight w:val="lightGray"/>
              </w:rPr>
            </w:pPr>
          </w:p>
          <w:p w:rsidR="001820D4" w:rsidRDefault="001820D4">
            <w:pPr>
              <w:pStyle w:val="Heading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COMMENDATIONS/RECOMMENDATIONS/EVIDENCE</w:t>
            </w:r>
          </w:p>
        </w:tc>
      </w:tr>
      <w:tr w:rsidR="001820D4">
        <w:tblPrEx>
          <w:tblCellMar>
            <w:top w:w="0" w:type="dxa"/>
            <w:bottom w:w="0" w:type="dxa"/>
          </w:tblCellMar>
        </w:tblPrEx>
        <w:trPr>
          <w:trHeight w:val="3194"/>
        </w:trPr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numPr>
                <w:ilvl w:val="0"/>
                <w:numId w:val="9"/>
              </w:numPr>
              <w:spacing w:before="120" w:after="120"/>
            </w:pPr>
            <w:r>
              <w:t>Establishing and communicating learning goals for students.</w:t>
            </w:r>
          </w:p>
          <w:p w:rsidR="001820D4" w:rsidRDefault="001820D4">
            <w:pPr>
              <w:numPr>
                <w:ilvl w:val="0"/>
                <w:numId w:val="14"/>
              </w:numPr>
              <w:spacing w:before="120" w:after="120"/>
            </w:pPr>
            <w:r>
              <w:t>Collecting and using multiple sources of information to assess student learning.</w:t>
            </w:r>
          </w:p>
          <w:p w:rsidR="001820D4" w:rsidRDefault="001820D4">
            <w:pPr>
              <w:numPr>
                <w:ilvl w:val="0"/>
                <w:numId w:val="15"/>
              </w:numPr>
              <w:spacing w:before="120" w:after="120"/>
            </w:pPr>
            <w:r>
              <w:t>Involving and guiding all students in assessing their own learning.</w:t>
            </w:r>
          </w:p>
          <w:p w:rsidR="001820D4" w:rsidRDefault="001820D4">
            <w:pPr>
              <w:numPr>
                <w:ilvl w:val="0"/>
                <w:numId w:val="16"/>
              </w:numPr>
              <w:spacing w:before="120" w:after="120"/>
            </w:pPr>
            <w:r>
              <w:t>Communicating with students, families and other audiences about student progress.</w:t>
            </w:r>
          </w:p>
          <w:p w:rsidR="001820D4" w:rsidRDefault="001820D4">
            <w:pPr>
              <w:numPr>
                <w:ilvl w:val="0"/>
                <w:numId w:val="17"/>
              </w:numPr>
              <w:spacing w:before="120"/>
              <w:rPr>
                <w:sz w:val="24"/>
              </w:rPr>
            </w:pPr>
            <w:r>
              <w:t>Evidence of achievement towards meeting grade level standards on district assessments.</w:t>
            </w:r>
          </w:p>
          <w:p w:rsidR="001820D4" w:rsidRDefault="001820D4">
            <w:pPr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0D4" w:rsidRDefault="001820D4">
            <w:pPr>
              <w:rPr>
                <w:sz w:val="24"/>
              </w:rPr>
            </w:pPr>
          </w:p>
        </w:tc>
      </w:tr>
    </w:tbl>
    <w:p w:rsidR="001820D4" w:rsidRDefault="001820D4">
      <w:pPr>
        <w:rPr>
          <w:sz w:val="24"/>
        </w:rPr>
      </w:pPr>
    </w:p>
    <w:p w:rsidR="001820D4" w:rsidRDefault="001820D4">
      <w:pPr>
        <w:rPr>
          <w:sz w:val="24"/>
        </w:rPr>
      </w:pPr>
      <w:r>
        <w:rPr>
          <w:noProof/>
        </w:rPr>
        <w:pict>
          <v:line id="_x0000_s1047" style="position:absolute;z-index:251657216" from="535.05pt,9.05pt" to="724.05pt,9.05pt"/>
        </w:pict>
      </w:r>
      <w:r>
        <w:rPr>
          <w:noProof/>
        </w:rPr>
        <w:pict>
          <v:line id="_x0000_s1046" style="position:absolute;z-index:251656192" from="103.05pt,9.05pt" to="499.05pt,9.05pt"/>
        </w:pict>
      </w:r>
      <w:r>
        <w:rPr>
          <w:sz w:val="24"/>
        </w:rPr>
        <w:t xml:space="preserve">Teacher’s Signature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 </w:t>
      </w:r>
    </w:p>
    <w:p w:rsidR="001820D4" w:rsidRDefault="001820D4">
      <w:pPr>
        <w:rPr>
          <w:i/>
          <w:sz w:val="24"/>
        </w:rPr>
      </w:pPr>
      <w:r>
        <w:rPr>
          <w:i/>
          <w:sz w:val="24"/>
        </w:rPr>
        <w:t>(Does not signify agreement, but does acknowledge conference with administrator to discuss.)</w:t>
      </w:r>
    </w:p>
    <w:p w:rsidR="001820D4" w:rsidRDefault="001820D4">
      <w:pPr>
        <w:rPr>
          <w:i/>
          <w:sz w:val="24"/>
        </w:rPr>
      </w:pPr>
    </w:p>
    <w:p w:rsidR="001820D4" w:rsidRDefault="001820D4">
      <w:pPr>
        <w:tabs>
          <w:tab w:val="left" w:pos="10080"/>
        </w:tabs>
        <w:rPr>
          <w:sz w:val="24"/>
        </w:rPr>
      </w:pPr>
      <w:r>
        <w:rPr>
          <w:noProof/>
        </w:rPr>
        <w:pict>
          <v:line id="_x0000_s1049" style="position:absolute;z-index:251659264" from="184.05pt,12.7pt" to="499.05pt,12.7pt"/>
        </w:pict>
      </w:r>
      <w:r>
        <w:rPr>
          <w:noProof/>
        </w:rPr>
        <w:pict>
          <v:line id="_x0000_s1048" style="position:absolute;z-index:251658240" from="535.05pt,12.7pt" to="724.05pt,12.7pt"/>
        </w:pict>
      </w:r>
      <w:r>
        <w:rPr>
          <w:sz w:val="24"/>
        </w:rPr>
        <w:t xml:space="preserve">Administrator/Supervisor’s Signature  </w:t>
      </w:r>
      <w:r>
        <w:rPr>
          <w:sz w:val="24"/>
        </w:rPr>
        <w:tab/>
        <w:t xml:space="preserve">Date  </w:t>
      </w:r>
    </w:p>
    <w:sectPr w:rsidR="001820D4">
      <w:type w:val="continuous"/>
      <w:pgSz w:w="15840" w:h="12240" w:orient="landscape" w:code="1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D4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843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E80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6A62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F5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D90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7148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6E1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50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D63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F53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A95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A677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7E4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D73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0A51"/>
    <w:rsid w:val="00036B3E"/>
    <w:rsid w:val="001820D4"/>
    <w:rsid w:val="00660A51"/>
    <w:rsid w:val="006A4253"/>
    <w:rsid w:val="006C01B9"/>
    <w:rsid w:val="00712F3E"/>
    <w:rsid w:val="00CA155E"/>
    <w:rsid w:val="00DB4592"/>
    <w:rsid w:val="00EE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Univers" w:hAnsi="Univers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4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BalloonText">
    <w:name w:val="Balloon Text"/>
    <w:basedOn w:val="Normal"/>
    <w:semiHidden/>
    <w:rsid w:val="00660A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C01B9"/>
    <w:rPr>
      <w:sz w:val="16"/>
      <w:szCs w:val="16"/>
    </w:rPr>
  </w:style>
  <w:style w:type="paragraph" w:styleId="CommentText">
    <w:name w:val="annotation text"/>
    <w:basedOn w:val="Normal"/>
    <w:semiHidden/>
    <w:rsid w:val="006C01B9"/>
  </w:style>
  <w:style w:type="paragraph" w:styleId="CommentSubject">
    <w:name w:val="annotation subject"/>
    <w:basedOn w:val="CommentText"/>
    <w:next w:val="CommentText"/>
    <w:semiHidden/>
    <w:rsid w:val="006C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Certificated Evaluation</vt:lpstr>
    </vt:vector>
  </TitlesOfParts>
  <Company>Mono County Office of Education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Certificated Evaluation</dc:title>
  <dc:subject/>
  <dc:creator>eunice langreder</dc:creator>
  <cp:keywords/>
  <cp:lastModifiedBy>rkerby</cp:lastModifiedBy>
  <cp:revision>2</cp:revision>
  <cp:lastPrinted>2007-02-06T22:47:00Z</cp:lastPrinted>
  <dcterms:created xsi:type="dcterms:W3CDTF">2011-08-24T14:03:00Z</dcterms:created>
  <dcterms:modified xsi:type="dcterms:W3CDTF">2011-08-24T14:03:00Z</dcterms:modified>
</cp:coreProperties>
</file>